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DB" w:rsidRPr="000907DB" w:rsidRDefault="000907DB" w:rsidP="000907DB">
      <w:pPr>
        <w:jc w:val="center"/>
        <w:rPr>
          <w:rFonts w:ascii="TH SarabunIT๙" w:hAnsi="TH SarabunIT๙" w:cs="TH SarabunIT๙"/>
          <w:b/>
          <w:bCs/>
        </w:rPr>
      </w:pPr>
    </w:p>
    <w:p w:rsidR="000907DB" w:rsidRPr="000907DB" w:rsidRDefault="000907DB" w:rsidP="000907DB">
      <w:pPr>
        <w:jc w:val="center"/>
        <w:rPr>
          <w:rFonts w:ascii="TH SarabunIT๙" w:hAnsi="TH SarabunIT๙" w:cs="TH SarabunIT๙"/>
          <w:b/>
          <w:bCs/>
        </w:rPr>
      </w:pPr>
    </w:p>
    <w:p w:rsidR="00083E51" w:rsidRDefault="00083E51" w:rsidP="000907DB">
      <w:pPr>
        <w:jc w:val="center"/>
        <w:rPr>
          <w:rFonts w:ascii="TH SarabunIT๙" w:hAnsi="TH SarabunIT๙" w:cs="TH SarabunIT๙"/>
          <w:b/>
          <w:bCs/>
        </w:rPr>
      </w:pPr>
    </w:p>
    <w:p w:rsidR="0006270F" w:rsidRPr="000907DB" w:rsidRDefault="0006270F" w:rsidP="000907DB">
      <w:pPr>
        <w:jc w:val="center"/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b/>
          <w:bCs/>
          <w:cs/>
        </w:rPr>
        <w:t>ระเบียบวาระการประชุมคณะกรรมการบริหารกองทุนหลักประกันสุขภาพ</w:t>
      </w:r>
    </w:p>
    <w:p w:rsidR="0006270F" w:rsidRPr="000907DB" w:rsidRDefault="0006270F" w:rsidP="000907DB">
      <w:pPr>
        <w:jc w:val="center"/>
        <w:rPr>
          <w:rFonts w:ascii="TH SarabunIT๙" w:hAnsi="TH SarabunIT๙" w:cs="TH SarabunIT๙"/>
          <w:b/>
          <w:bCs/>
          <w:cs/>
        </w:rPr>
      </w:pPr>
      <w:r w:rsidRPr="000907DB">
        <w:rPr>
          <w:rFonts w:ascii="TH SarabunIT๙" w:hAnsi="TH SarabunIT๙" w:cs="TH SarabunIT๙"/>
          <w:b/>
          <w:bCs/>
          <w:cs/>
        </w:rPr>
        <w:t>องค์การบริหารส่วนตำบลท่าจะหลุง  อำเภอโชคชัย  จังหวัดนครราชสีมา</w:t>
      </w:r>
    </w:p>
    <w:p w:rsidR="0006270F" w:rsidRPr="000907DB" w:rsidRDefault="0006270F" w:rsidP="000907DB">
      <w:pPr>
        <w:jc w:val="center"/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b/>
          <w:bCs/>
          <w:cs/>
        </w:rPr>
        <w:t xml:space="preserve">ครั้งที่   </w:t>
      </w:r>
      <w:r w:rsidR="000907DB" w:rsidRPr="000907DB">
        <w:rPr>
          <w:rFonts w:ascii="TH SarabunIT๙" w:hAnsi="TH SarabunIT๙" w:cs="TH SarabunIT๙"/>
          <w:b/>
          <w:bCs/>
          <w:cs/>
        </w:rPr>
        <w:t>3</w:t>
      </w:r>
      <w:r w:rsidRPr="000907DB">
        <w:rPr>
          <w:rFonts w:ascii="TH SarabunIT๙" w:hAnsi="TH SarabunIT๙" w:cs="TH SarabunIT๙"/>
          <w:b/>
          <w:bCs/>
          <w:cs/>
        </w:rPr>
        <w:t>/๒๕๕</w:t>
      </w:r>
      <w:r w:rsidR="004A49FA">
        <w:rPr>
          <w:rFonts w:ascii="TH SarabunIT๙" w:hAnsi="TH SarabunIT๙" w:cs="TH SarabunIT๙" w:hint="cs"/>
          <w:b/>
          <w:bCs/>
          <w:cs/>
        </w:rPr>
        <w:t>6</w:t>
      </w:r>
    </w:p>
    <w:p w:rsidR="0006270F" w:rsidRPr="000907DB" w:rsidRDefault="0006270F" w:rsidP="000907DB">
      <w:pPr>
        <w:jc w:val="center"/>
        <w:rPr>
          <w:rFonts w:ascii="TH SarabunIT๙" w:hAnsi="TH SarabunIT๙" w:cs="TH SarabunIT๙"/>
          <w:b/>
          <w:bCs/>
          <w:cs/>
        </w:rPr>
      </w:pPr>
      <w:r w:rsidRPr="000907DB">
        <w:rPr>
          <w:rFonts w:ascii="TH SarabunIT๙" w:hAnsi="TH SarabunIT๙" w:cs="TH SarabunIT๙"/>
          <w:b/>
          <w:bCs/>
          <w:cs/>
        </w:rPr>
        <w:t>วัน</w:t>
      </w:r>
      <w:r w:rsidR="004A49FA">
        <w:rPr>
          <w:rFonts w:ascii="TH SarabunIT๙" w:hAnsi="TH SarabunIT๙" w:cs="TH SarabunIT๙" w:hint="cs"/>
          <w:b/>
          <w:bCs/>
          <w:cs/>
        </w:rPr>
        <w:t>จันทร์</w:t>
      </w:r>
      <w:r w:rsidRPr="000907DB">
        <w:rPr>
          <w:rFonts w:ascii="TH SarabunIT๙" w:hAnsi="TH SarabunIT๙" w:cs="TH SarabunIT๙"/>
          <w:b/>
          <w:bCs/>
          <w:cs/>
        </w:rPr>
        <w:t xml:space="preserve">ที่  </w:t>
      </w:r>
      <w:r w:rsidR="004A49FA">
        <w:rPr>
          <w:rFonts w:ascii="TH SarabunIT๙" w:hAnsi="TH SarabunIT๙" w:cs="TH SarabunIT๙" w:hint="cs"/>
          <w:b/>
          <w:bCs/>
          <w:cs/>
        </w:rPr>
        <w:t xml:space="preserve"> 1  </w:t>
      </w:r>
      <w:r w:rsidRPr="000907DB">
        <w:rPr>
          <w:rFonts w:ascii="TH SarabunIT๙" w:hAnsi="TH SarabunIT๙" w:cs="TH SarabunIT๙"/>
          <w:b/>
          <w:bCs/>
          <w:cs/>
        </w:rPr>
        <w:t>เมษายน   ๒๕๕</w:t>
      </w:r>
      <w:r w:rsidR="004A49FA">
        <w:rPr>
          <w:rFonts w:ascii="TH SarabunIT๙" w:hAnsi="TH SarabunIT๙" w:cs="TH SarabunIT๙" w:hint="cs"/>
          <w:b/>
          <w:bCs/>
          <w:cs/>
        </w:rPr>
        <w:t>6</w:t>
      </w:r>
      <w:r w:rsidRPr="000907DB">
        <w:rPr>
          <w:rFonts w:ascii="TH SarabunIT๙" w:hAnsi="TH SarabunIT๙" w:cs="TH SarabunIT๙"/>
          <w:b/>
          <w:bCs/>
        </w:rPr>
        <w:t xml:space="preserve">   </w:t>
      </w:r>
      <w:r w:rsidRPr="000907DB">
        <w:rPr>
          <w:rFonts w:ascii="TH SarabunIT๙" w:hAnsi="TH SarabunIT๙" w:cs="TH SarabunIT๙"/>
          <w:b/>
          <w:bCs/>
          <w:cs/>
        </w:rPr>
        <w:t xml:space="preserve">เวลา  </w:t>
      </w:r>
      <w:r w:rsidR="004A49FA">
        <w:rPr>
          <w:rFonts w:ascii="TH SarabunIT๙" w:hAnsi="TH SarabunIT๙" w:cs="TH SarabunIT๙" w:hint="cs"/>
          <w:b/>
          <w:bCs/>
          <w:cs/>
        </w:rPr>
        <w:t>13</w:t>
      </w:r>
      <w:r w:rsidRPr="000907DB">
        <w:rPr>
          <w:rFonts w:ascii="TH SarabunIT๙" w:hAnsi="TH SarabunIT๙" w:cs="TH SarabunIT๙"/>
          <w:b/>
          <w:bCs/>
          <w:cs/>
        </w:rPr>
        <w:t>.๐๐ น.</w:t>
      </w:r>
    </w:p>
    <w:p w:rsidR="0006270F" w:rsidRPr="000907DB" w:rsidRDefault="0006270F" w:rsidP="000907DB">
      <w:pPr>
        <w:jc w:val="center"/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b/>
          <w:bCs/>
          <w:cs/>
        </w:rPr>
        <w:t>ณ   หอประชุมองค์การบริหารส่วนตำบลท่าจะหลุง</w:t>
      </w:r>
    </w:p>
    <w:p w:rsidR="0006270F" w:rsidRPr="000907DB" w:rsidRDefault="0006270F" w:rsidP="000907DB">
      <w:pPr>
        <w:jc w:val="center"/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b/>
          <w:bCs/>
          <w:cs/>
        </w:rPr>
        <w:t>*****************</w:t>
      </w: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u w:val="single"/>
          <w:cs/>
        </w:rPr>
        <w:t>ระเบียบวาระที่</w:t>
      </w:r>
      <w:r w:rsidRPr="000907DB">
        <w:rPr>
          <w:rFonts w:ascii="TH SarabunIT๙" w:hAnsi="TH SarabunIT๙" w:cs="TH SarabunIT๙"/>
          <w:cs/>
        </w:rPr>
        <w:t xml:space="preserve">  ๑</w:t>
      </w:r>
      <w:r w:rsidRPr="000907DB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06270F" w:rsidRPr="000907DB" w:rsidRDefault="0006270F" w:rsidP="000907DB">
      <w:pPr>
        <w:ind w:left="1440" w:firstLine="720"/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</w:t>
      </w: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  <w:cs/>
        </w:rPr>
      </w:pP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</w:t>
      </w: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u w:val="single"/>
          <w:cs/>
        </w:rPr>
        <w:t>ระเบียบวาระที่</w:t>
      </w:r>
      <w:r w:rsidRPr="000907DB">
        <w:rPr>
          <w:rFonts w:ascii="TH SarabunIT๙" w:hAnsi="TH SarabunIT๙" w:cs="TH SarabunIT๙"/>
          <w:cs/>
        </w:rPr>
        <w:t xml:space="preserve">  ๒ </w:t>
      </w:r>
      <w:r w:rsidRPr="000907DB">
        <w:rPr>
          <w:rFonts w:ascii="TH SarabunIT๙" w:hAnsi="TH SarabunIT๙" w:cs="TH SarabunIT๙"/>
          <w:cs/>
        </w:rPr>
        <w:tab/>
        <w:t>รายงานทางการเงินของกองทุนหลักประกันสุขภาพองค์การบริหารส่วนตำบล</w:t>
      </w:r>
    </w:p>
    <w:p w:rsidR="0006270F" w:rsidRPr="000907DB" w:rsidRDefault="0006270F" w:rsidP="004A49FA">
      <w:pPr>
        <w:ind w:left="1440" w:firstLine="720"/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cs/>
        </w:rPr>
        <w:t>ท่าจะหลุง</w:t>
      </w:r>
      <w:r w:rsidRPr="000907DB">
        <w:rPr>
          <w:rFonts w:ascii="TH SarabunIT๙" w:hAnsi="TH SarabunIT๙" w:cs="TH SarabunIT๙"/>
        </w:rPr>
        <w:t xml:space="preserve">  </w:t>
      </w:r>
      <w:r w:rsidRPr="000907DB">
        <w:rPr>
          <w:rFonts w:ascii="TH SarabunIT๙" w:hAnsi="TH SarabunIT๙" w:cs="TH SarabunIT๙"/>
          <w:cs/>
        </w:rPr>
        <w:t xml:space="preserve">และแจ้งหลักเกณฑ์การสนับสนุนงบประมาณ  </w:t>
      </w: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</w:t>
      </w: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  <w:cs/>
        </w:rPr>
      </w:pP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</w:t>
      </w:r>
    </w:p>
    <w:p w:rsidR="004A49FA" w:rsidRDefault="0006270F" w:rsidP="0006270F">
      <w:pPr>
        <w:rPr>
          <w:rFonts w:ascii="TH SarabunIT๙" w:hAnsi="TH SarabunIT๙" w:cs="TH SarabunIT๙"/>
        </w:rPr>
      </w:pPr>
      <w:r w:rsidRPr="000907DB">
        <w:rPr>
          <w:rFonts w:ascii="TH SarabunIT๙" w:hAnsi="TH SarabunIT๙" w:cs="TH SarabunIT๙"/>
          <w:u w:val="single"/>
          <w:cs/>
        </w:rPr>
        <w:t>ระเบียบวาระที่</w:t>
      </w:r>
      <w:r w:rsidRPr="000907DB">
        <w:rPr>
          <w:rFonts w:ascii="TH SarabunIT๙" w:hAnsi="TH SarabunIT๙" w:cs="TH SarabunIT๙"/>
          <w:cs/>
        </w:rPr>
        <w:t xml:space="preserve"> ๓</w:t>
      </w:r>
      <w:r w:rsidRPr="000907DB">
        <w:rPr>
          <w:rFonts w:ascii="TH SarabunIT๙" w:hAnsi="TH SarabunIT๙" w:cs="TH SarabunIT๙"/>
          <w:cs/>
        </w:rPr>
        <w:tab/>
        <w:t>พิจารณา</w:t>
      </w:r>
      <w:r w:rsidR="004A49FA">
        <w:rPr>
          <w:rFonts w:ascii="TH SarabunIT๙" w:hAnsi="TH SarabunIT๙" w:cs="TH SarabunIT๙" w:hint="cs"/>
          <w:cs/>
        </w:rPr>
        <w:t>และอนุมัติ</w:t>
      </w:r>
      <w:r w:rsidRPr="000907DB">
        <w:rPr>
          <w:rFonts w:ascii="TH SarabunIT๙" w:hAnsi="TH SarabunIT๙" w:cs="TH SarabunIT๙"/>
          <w:cs/>
        </w:rPr>
        <w:t>โครงการที่หน่วยงาน/องค์กรต่าง ๆ เสนอขอรับงบประมาณ</w:t>
      </w:r>
    </w:p>
    <w:p w:rsidR="0006270F" w:rsidRPr="000907DB" w:rsidRDefault="0006270F" w:rsidP="004A49FA">
      <w:pPr>
        <w:ind w:left="2160"/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cs/>
        </w:rPr>
        <w:t>จากกองทุนหลักประกันสุขภาพองค์การบริหารส่วนตำบลท่าจะหลุง</w:t>
      </w:r>
      <w:r w:rsidRPr="000907DB">
        <w:rPr>
          <w:rFonts w:ascii="TH SarabunIT๙" w:hAnsi="TH SarabunIT๙" w:cs="TH SarabunIT๙"/>
        </w:rPr>
        <w:t xml:space="preserve">  </w:t>
      </w:r>
      <w:r w:rsidRPr="000907DB">
        <w:rPr>
          <w:rFonts w:ascii="TH SarabunIT๙" w:hAnsi="TH SarabunIT๙" w:cs="TH SarabunIT๙"/>
          <w:cs/>
        </w:rPr>
        <w:t xml:space="preserve">อำเภอโชคชัย  </w:t>
      </w:r>
    </w:p>
    <w:p w:rsidR="0006270F" w:rsidRPr="000907DB" w:rsidRDefault="0006270F" w:rsidP="000907DB">
      <w:pPr>
        <w:ind w:left="1440" w:firstLine="720"/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cs/>
        </w:rPr>
        <w:t>จังหวัดนครราชสีมา</w:t>
      </w: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</w:t>
      </w: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</w:rPr>
      </w:pPr>
      <w:r w:rsidRPr="000907DB">
        <w:rPr>
          <w:rFonts w:ascii="TH SarabunIT๙" w:hAnsi="TH SarabunIT๙" w:cs="TH SarabunIT๙"/>
          <w:cs/>
        </w:rPr>
        <w:t>มติที่ประชุม</w:t>
      </w: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</w:t>
      </w:r>
    </w:p>
    <w:p w:rsidR="0006270F" w:rsidRPr="000907DB" w:rsidRDefault="0006270F" w:rsidP="000907DB">
      <w:pPr>
        <w:spacing w:before="240"/>
        <w:rPr>
          <w:rFonts w:ascii="TH SarabunIT๙" w:hAnsi="TH SarabunIT๙" w:cs="TH SarabunIT๙"/>
          <w:b/>
          <w:bCs/>
          <w:cs/>
        </w:rPr>
      </w:pPr>
      <w:r w:rsidRPr="000907DB">
        <w:rPr>
          <w:rFonts w:ascii="TH SarabunIT๙" w:hAnsi="TH SarabunIT๙" w:cs="TH SarabunIT๙"/>
          <w:u w:val="single"/>
          <w:cs/>
        </w:rPr>
        <w:t>ระเบียบวาระที่</w:t>
      </w:r>
      <w:r w:rsidRPr="000907DB">
        <w:rPr>
          <w:rFonts w:ascii="TH SarabunIT๙" w:hAnsi="TH SarabunIT๙" w:cs="TH SarabunIT๙"/>
          <w:cs/>
        </w:rPr>
        <w:t xml:space="preserve">  ๔</w:t>
      </w:r>
      <w:r w:rsidRPr="000907DB">
        <w:rPr>
          <w:rFonts w:ascii="TH SarabunIT๙" w:hAnsi="TH SarabunIT๙" w:cs="TH SarabunIT๙"/>
          <w:cs/>
        </w:rPr>
        <w:tab/>
        <w:t>เรื่องอื่น ๆ</w:t>
      </w:r>
      <w:r w:rsidR="004A49FA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  <w:cs/>
        </w:rPr>
      </w:pP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</w:t>
      </w:r>
    </w:p>
    <w:p w:rsidR="0006270F" w:rsidRPr="000907DB" w:rsidRDefault="0006270F" w:rsidP="0006270F">
      <w:pPr>
        <w:rPr>
          <w:rFonts w:ascii="TH SarabunIT๙" w:hAnsi="TH SarabunIT๙" w:cs="TH SarabunIT๙"/>
          <w:b/>
          <w:bCs/>
          <w:cs/>
        </w:rPr>
      </w:pP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</w:r>
      <w:r w:rsidRPr="000907D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</w:t>
      </w:r>
    </w:p>
    <w:p w:rsidR="000907DB" w:rsidRPr="000907DB" w:rsidRDefault="000907DB" w:rsidP="000907DB">
      <w:pPr>
        <w:jc w:val="center"/>
        <w:rPr>
          <w:rFonts w:ascii="TH SarabunIT๙" w:hAnsi="TH SarabunIT๙" w:cs="TH SarabunIT๙"/>
        </w:rPr>
      </w:pPr>
    </w:p>
    <w:p w:rsidR="0006270F" w:rsidRPr="000907DB" w:rsidRDefault="0006270F" w:rsidP="000907DB">
      <w:pPr>
        <w:jc w:val="center"/>
        <w:rPr>
          <w:rFonts w:ascii="TH SarabunIT๙" w:hAnsi="TH SarabunIT๙" w:cs="TH SarabunIT๙"/>
        </w:rPr>
      </w:pPr>
      <w:r w:rsidRPr="000907DB">
        <w:rPr>
          <w:rFonts w:ascii="TH SarabunIT๙" w:hAnsi="TH SarabunIT๙" w:cs="TH SarabunIT๙"/>
        </w:rPr>
        <w:t>************************</w:t>
      </w:r>
    </w:p>
    <w:p w:rsidR="0006270F" w:rsidRPr="000907DB" w:rsidRDefault="0006270F" w:rsidP="0006270F">
      <w:pPr>
        <w:rPr>
          <w:rFonts w:ascii="TH SarabunIT๙" w:hAnsi="TH SarabunIT๙" w:cs="TH SarabunIT๙"/>
        </w:rPr>
      </w:pPr>
    </w:p>
    <w:p w:rsidR="0006270F" w:rsidRPr="000907DB" w:rsidRDefault="0006270F" w:rsidP="0006270F">
      <w:pPr>
        <w:rPr>
          <w:rFonts w:ascii="TH SarabunIT๙" w:hAnsi="TH SarabunIT๙" w:cs="TH SarabunIT๙"/>
        </w:rPr>
      </w:pPr>
    </w:p>
    <w:p w:rsidR="0006270F" w:rsidRPr="000907DB" w:rsidRDefault="0006270F" w:rsidP="0006270F">
      <w:pPr>
        <w:rPr>
          <w:rFonts w:ascii="TH SarabunIT๙" w:hAnsi="TH SarabunIT๙" w:cs="TH SarabunIT๙"/>
        </w:rPr>
      </w:pPr>
    </w:p>
    <w:p w:rsidR="0006270F" w:rsidRPr="000907DB" w:rsidRDefault="0006270F" w:rsidP="0006270F">
      <w:pPr>
        <w:rPr>
          <w:rFonts w:ascii="TH SarabunIT๙" w:hAnsi="TH SarabunIT๙" w:cs="TH SarabunIT๙"/>
        </w:rPr>
      </w:pPr>
    </w:p>
    <w:p w:rsidR="0006270F" w:rsidRPr="000907DB" w:rsidRDefault="0006270F" w:rsidP="0006270F">
      <w:pPr>
        <w:rPr>
          <w:rFonts w:ascii="TH SarabunIT๙" w:hAnsi="TH SarabunIT๙" w:cs="TH SarabunIT๙"/>
        </w:rPr>
      </w:pPr>
    </w:p>
    <w:p w:rsidR="0006270F" w:rsidRPr="000907DB" w:rsidRDefault="0006270F" w:rsidP="0006270F">
      <w:pPr>
        <w:rPr>
          <w:rFonts w:ascii="TH SarabunIT๙" w:hAnsi="TH SarabunIT๙" w:cs="TH SarabunIT๙"/>
        </w:rPr>
      </w:pPr>
    </w:p>
    <w:p w:rsidR="0006270F" w:rsidRPr="000907DB" w:rsidRDefault="0006270F" w:rsidP="0006270F">
      <w:pPr>
        <w:rPr>
          <w:rFonts w:ascii="TH SarabunIT๙" w:hAnsi="TH SarabunIT๙" w:cs="TH SarabunIT๙"/>
        </w:rPr>
      </w:pPr>
    </w:p>
    <w:p w:rsidR="006D3B3A" w:rsidRPr="000907DB" w:rsidRDefault="006D3B3A" w:rsidP="0006270F">
      <w:pPr>
        <w:rPr>
          <w:rFonts w:ascii="TH SarabunIT๙" w:hAnsi="TH SarabunIT๙" w:cs="TH SarabunIT๙"/>
          <w:cs/>
        </w:rPr>
      </w:pPr>
    </w:p>
    <w:sectPr w:rsidR="006D3B3A" w:rsidRPr="000907DB" w:rsidSect="00252A2D">
      <w:pgSz w:w="11906" w:h="16838"/>
      <w:pgMar w:top="360" w:right="110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AA" w:rsidRDefault="00275EAA" w:rsidP="000907DB">
      <w:r>
        <w:separator/>
      </w:r>
    </w:p>
  </w:endnote>
  <w:endnote w:type="continuationSeparator" w:id="1">
    <w:p w:rsidR="00275EAA" w:rsidRDefault="00275EAA" w:rsidP="00090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AA" w:rsidRDefault="00275EAA" w:rsidP="000907DB">
      <w:r>
        <w:separator/>
      </w:r>
    </w:p>
  </w:footnote>
  <w:footnote w:type="continuationSeparator" w:id="1">
    <w:p w:rsidR="00275EAA" w:rsidRDefault="00275EAA" w:rsidP="00090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06270F"/>
    <w:rsid w:val="0006270F"/>
    <w:rsid w:val="00083E51"/>
    <w:rsid w:val="000907DB"/>
    <w:rsid w:val="00275EAA"/>
    <w:rsid w:val="004A49FA"/>
    <w:rsid w:val="006D3B3A"/>
    <w:rsid w:val="008755A9"/>
    <w:rsid w:val="008D7578"/>
    <w:rsid w:val="00A41B57"/>
    <w:rsid w:val="00AC513C"/>
    <w:rsid w:val="00C15848"/>
    <w:rsid w:val="00C50239"/>
    <w:rsid w:val="00F5150D"/>
    <w:rsid w:val="00FE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0F"/>
    <w:pPr>
      <w:spacing w:before="0" w:after="0" w:line="240" w:lineRule="auto"/>
    </w:pPr>
    <w:rPr>
      <w:rFonts w:ascii="Angsana New" w:eastAsia="Times New Roman" w:hAnsi="Angsana New" w:cs="AngsanaUPC"/>
      <w:sz w:val="32"/>
      <w:szCs w:val="32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C5023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3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39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39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39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39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39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39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39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5023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50239"/>
    <w:rPr>
      <w:caps/>
      <w:spacing w:val="15"/>
      <w:shd w:val="clear" w:color="auto" w:fill="DBE5F1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50239"/>
    <w:rPr>
      <w:caps/>
      <w:color w:val="243F60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50239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5023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0239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C50239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basedOn w:val="a0"/>
    <w:link w:val="a4"/>
    <w:uiPriority w:val="10"/>
    <w:rsid w:val="00C5023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50239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ชื่อเรื่องรอง อักขระ"/>
    <w:basedOn w:val="a0"/>
    <w:link w:val="a6"/>
    <w:rsid w:val="00C5023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50239"/>
    <w:rPr>
      <w:b/>
      <w:bCs/>
    </w:rPr>
  </w:style>
  <w:style w:type="character" w:styleId="a9">
    <w:name w:val="Emphasis"/>
    <w:uiPriority w:val="20"/>
    <w:qFormat/>
    <w:rsid w:val="00C5023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50239"/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C50239"/>
    <w:rPr>
      <w:sz w:val="20"/>
      <w:szCs w:val="20"/>
    </w:rPr>
  </w:style>
  <w:style w:type="paragraph" w:styleId="ac">
    <w:name w:val="List Paragraph"/>
    <w:basedOn w:val="a"/>
    <w:uiPriority w:val="34"/>
    <w:qFormat/>
    <w:rsid w:val="00C50239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ad">
    <w:name w:val="Quote"/>
    <w:basedOn w:val="a"/>
    <w:next w:val="a"/>
    <w:link w:val="ae"/>
    <w:uiPriority w:val="29"/>
    <w:qFormat/>
    <w:rsid w:val="00C50239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character" w:customStyle="1" w:styleId="ae">
    <w:name w:val="คำอ้างอิง อักขระ"/>
    <w:basedOn w:val="a0"/>
    <w:link w:val="ad"/>
    <w:uiPriority w:val="29"/>
    <w:rsid w:val="00C5023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C50239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C5023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C5023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C5023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C5023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C5023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C5023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C50239"/>
    <w:pPr>
      <w:outlineLvl w:val="9"/>
    </w:pPr>
  </w:style>
  <w:style w:type="paragraph" w:styleId="af7">
    <w:name w:val="footer"/>
    <w:basedOn w:val="a"/>
    <w:link w:val="af8"/>
    <w:rsid w:val="0006270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f8">
    <w:name w:val="ท้ายกระดาษ อักขระ"/>
    <w:basedOn w:val="a0"/>
    <w:link w:val="af7"/>
    <w:rsid w:val="0006270F"/>
    <w:rPr>
      <w:rFonts w:ascii="Angsana New" w:eastAsia="Times New Roman" w:hAnsi="Angsana New" w:cs="Angsana New"/>
      <w:sz w:val="32"/>
      <w:szCs w:val="37"/>
      <w:lang w:bidi="th-TH"/>
    </w:rPr>
  </w:style>
  <w:style w:type="paragraph" w:styleId="af9">
    <w:name w:val="header"/>
    <w:basedOn w:val="a"/>
    <w:link w:val="afa"/>
    <w:uiPriority w:val="99"/>
    <w:semiHidden/>
    <w:unhideWhenUsed/>
    <w:rsid w:val="000907D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a">
    <w:name w:val="หัวกระดาษ อักขระ"/>
    <w:basedOn w:val="a0"/>
    <w:link w:val="af9"/>
    <w:uiPriority w:val="99"/>
    <w:semiHidden/>
    <w:rsid w:val="000907DB"/>
    <w:rPr>
      <w:rFonts w:ascii="Angsana New" w:eastAsia="Times New Roman" w:hAnsi="Angsana New" w:cs="Angsana New"/>
      <w:sz w:val="32"/>
      <w:szCs w:val="4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2013-07-31T04:52:00Z</dcterms:created>
  <dcterms:modified xsi:type="dcterms:W3CDTF">2013-07-31T04:52:00Z</dcterms:modified>
</cp:coreProperties>
</file>